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052B9" w14:textId="0EE2F836" w:rsidR="000140D2" w:rsidRPr="0040675B" w:rsidRDefault="000140D2">
      <w:pPr>
        <w:rPr>
          <w:b/>
          <w:bCs/>
        </w:rPr>
      </w:pPr>
      <w:r w:rsidRPr="0040675B">
        <w:rPr>
          <w:b/>
          <w:bCs/>
        </w:rPr>
        <w:t>ArtsWave YP Workplace Campaign Email</w:t>
      </w:r>
      <w:r w:rsidR="0040675B" w:rsidRPr="0040675B">
        <w:rPr>
          <w:b/>
          <w:bCs/>
        </w:rPr>
        <w:t xml:space="preserve"> Templates</w:t>
      </w:r>
    </w:p>
    <w:p w14:paraId="75F9D7EA" w14:textId="684A1A50" w:rsidR="000140D2" w:rsidRPr="00F56283" w:rsidRDefault="00F56283">
      <w:pPr>
        <w:rPr>
          <w:b/>
          <w:bCs/>
        </w:rPr>
      </w:pPr>
      <w:r w:rsidRPr="00F56283">
        <w:rPr>
          <w:b/>
          <w:bCs/>
        </w:rPr>
        <w:t>Short Version:</w:t>
      </w:r>
    </w:p>
    <w:p w14:paraId="250D6038" w14:textId="77777777" w:rsidR="00F56283" w:rsidRDefault="00F56283" w:rsidP="001875C5"/>
    <w:p w14:paraId="76674836" w14:textId="703E6749" w:rsidR="001875C5" w:rsidRDefault="001875C5" w:rsidP="001875C5">
      <w:r>
        <w:t xml:space="preserve">Hello </w:t>
      </w:r>
      <w:r w:rsidRPr="003976BB">
        <w:rPr>
          <w:highlight w:val="yellow"/>
        </w:rPr>
        <w:t>NAME</w:t>
      </w:r>
      <w:r>
        <w:t>,</w:t>
      </w:r>
    </w:p>
    <w:p w14:paraId="734A4968" w14:textId="71511720" w:rsidR="001875C5" w:rsidRDefault="001875C5" w:rsidP="001875C5">
      <w:r>
        <w:t xml:space="preserve">When you make a gift to ArtsWave and </w:t>
      </w:r>
      <w:r w:rsidRPr="007B06C0">
        <w:rPr>
          <w:b/>
          <w:bCs/>
        </w:rPr>
        <w:t>check the YP box</w:t>
      </w:r>
      <w:r>
        <w:t>, a portion of your gift will support local arts programming created for and created by Cincinnati’s young professionals. To date, the ArtsWave YP Grant has doled out over $375,000 to over 20 local arts organizations over the last seven years!</w:t>
      </w:r>
    </w:p>
    <w:p w14:paraId="03EF1C7C" w14:textId="77777777" w:rsidR="001875C5" w:rsidRDefault="001875C5" w:rsidP="001875C5">
      <w:r>
        <w:t xml:space="preserve">To become an ArtsWave YP, simply </w:t>
      </w:r>
      <w:r w:rsidRPr="003976BB">
        <w:rPr>
          <w:b/>
          <w:bCs/>
          <w:color w:val="FF0000"/>
        </w:rPr>
        <w:t>check the ArtsWave Young Professionals box</w:t>
      </w:r>
      <w:r>
        <w:t xml:space="preserve"> when you make your gift during </w:t>
      </w:r>
      <w:r w:rsidRPr="003976BB">
        <w:rPr>
          <w:highlight w:val="yellow"/>
        </w:rPr>
        <w:t>XYZ COMPANY’s</w:t>
      </w:r>
      <w:r>
        <w:t xml:space="preserve"> ArtsWave campaign.</w:t>
      </w:r>
    </w:p>
    <w:p w14:paraId="072484B6" w14:textId="0C7FC465" w:rsidR="001875C5" w:rsidRDefault="001875C5" w:rsidP="001875C5">
      <w:r>
        <w:t>Opting in to ArtsWave YP</w:t>
      </w:r>
      <w:r w:rsidR="00AE5330">
        <w:t xml:space="preserve"> also</w:t>
      </w:r>
      <w:r>
        <w:t xml:space="preserve"> means that you won’t miss out on unique, exclusive events</w:t>
      </w:r>
      <w:r w:rsidR="00AE5330">
        <w:t xml:space="preserve"> for YPs </w:t>
      </w:r>
      <w:r>
        <w:t>– events like a</w:t>
      </w:r>
      <w:r w:rsidRPr="00D25744">
        <w:t xml:space="preserve"> </w:t>
      </w:r>
      <w:r>
        <w:t>streetcar-based pub crawl with artist performances on the streetcar and at downtown/OTR bars. Or a murder mystery night at the Taft Museum of Art. And more!</w:t>
      </w:r>
    </w:p>
    <w:p w14:paraId="1F03EE6B" w14:textId="1C9E1290" w:rsidR="001875C5" w:rsidRDefault="001875C5" w:rsidP="001875C5">
      <w:r>
        <w:t>When you contribute as an ArtsWave YP, you ensure that our region’s arts are relevant, progressive, and always innovating. That is why we believe ArtsWave YP is the Future of the Arts in Cincinnati.</w:t>
      </w:r>
    </w:p>
    <w:p w14:paraId="74DE5077" w14:textId="77777777" w:rsidR="001875C5" w:rsidRPr="00FE2E08" w:rsidRDefault="001875C5" w:rsidP="001875C5">
      <w:pPr>
        <w:rPr>
          <w:b/>
          <w:bCs/>
          <w:color w:val="FF0000"/>
        </w:rPr>
      </w:pPr>
      <w:r>
        <w:t xml:space="preserve">So don’t forget – </w:t>
      </w:r>
      <w:r w:rsidRPr="00B206B8">
        <w:rPr>
          <w:b/>
          <w:bCs/>
          <w:color w:val="FF0000"/>
        </w:rPr>
        <w:t>ArtsWave YP: Check the Box!</w:t>
      </w:r>
    </w:p>
    <w:p w14:paraId="1B6F11CD" w14:textId="77777777" w:rsidR="001875C5" w:rsidRDefault="001875C5"/>
    <w:p w14:paraId="282F6AB2" w14:textId="77777777" w:rsidR="001875C5" w:rsidRDefault="001875C5"/>
    <w:p w14:paraId="79410107" w14:textId="77777777" w:rsidR="001875C5" w:rsidRDefault="001875C5"/>
    <w:p w14:paraId="72156145" w14:textId="77777777" w:rsidR="001875C5" w:rsidRDefault="001875C5"/>
    <w:p w14:paraId="249704BE" w14:textId="77777777" w:rsidR="001875C5" w:rsidRDefault="001875C5"/>
    <w:p w14:paraId="4D7E9981" w14:textId="77777777" w:rsidR="001875C5" w:rsidRDefault="001875C5"/>
    <w:p w14:paraId="32470ABA" w14:textId="77777777" w:rsidR="001875C5" w:rsidRDefault="001875C5"/>
    <w:p w14:paraId="6797B087" w14:textId="77777777" w:rsidR="001875C5" w:rsidRDefault="001875C5"/>
    <w:p w14:paraId="06B4CFEB" w14:textId="77777777" w:rsidR="001875C5" w:rsidRDefault="001875C5"/>
    <w:p w14:paraId="49998553" w14:textId="77777777" w:rsidR="001875C5" w:rsidRDefault="001875C5"/>
    <w:p w14:paraId="0EED3FB8" w14:textId="77777777" w:rsidR="001875C5" w:rsidRDefault="001875C5"/>
    <w:p w14:paraId="528C301C" w14:textId="77777777" w:rsidR="001875C5" w:rsidRDefault="001875C5"/>
    <w:p w14:paraId="177431AB" w14:textId="77777777" w:rsidR="001875C5" w:rsidRDefault="001875C5"/>
    <w:p w14:paraId="6E0ACE3D" w14:textId="77777777" w:rsidR="001875C5" w:rsidRDefault="001875C5"/>
    <w:p w14:paraId="49E52370" w14:textId="77777777" w:rsidR="001875C5" w:rsidRDefault="001875C5"/>
    <w:p w14:paraId="2803F2AF" w14:textId="77777777" w:rsidR="001875C5" w:rsidRDefault="001875C5"/>
    <w:p w14:paraId="250B2189" w14:textId="4873963E" w:rsidR="00F56283" w:rsidRPr="00F56283" w:rsidRDefault="00F56283">
      <w:pPr>
        <w:rPr>
          <w:b/>
          <w:bCs/>
        </w:rPr>
      </w:pPr>
      <w:r w:rsidRPr="00F56283">
        <w:rPr>
          <w:b/>
          <w:bCs/>
        </w:rPr>
        <w:lastRenderedPageBreak/>
        <w:t>Long Version:</w:t>
      </w:r>
    </w:p>
    <w:p w14:paraId="214BB3D3" w14:textId="77777777" w:rsidR="00F56283" w:rsidRDefault="00F56283"/>
    <w:p w14:paraId="4D1384BA" w14:textId="21C1C267" w:rsidR="003976BB" w:rsidRDefault="003976BB">
      <w:r>
        <w:t xml:space="preserve">Hello </w:t>
      </w:r>
      <w:r w:rsidRPr="003976BB">
        <w:rPr>
          <w:highlight w:val="yellow"/>
        </w:rPr>
        <w:t>NAME</w:t>
      </w:r>
      <w:r>
        <w:t>,</w:t>
      </w:r>
    </w:p>
    <w:p w14:paraId="71D1D29A" w14:textId="5C5102C3" w:rsidR="003976BB" w:rsidRDefault="003976BB">
      <w:r>
        <w:t xml:space="preserve">When you make your gift to ArtsWave during </w:t>
      </w:r>
      <w:r w:rsidRPr="003976BB">
        <w:rPr>
          <w:highlight w:val="yellow"/>
        </w:rPr>
        <w:t>XYZ COMPANY’s</w:t>
      </w:r>
      <w:r>
        <w:t xml:space="preserve"> campaign, don’t forget to </w:t>
      </w:r>
      <w:r w:rsidRPr="003976BB">
        <w:rPr>
          <w:b/>
          <w:bCs/>
          <w:color w:val="FF0000"/>
        </w:rPr>
        <w:t>check the ArtsWave Young Professionals box</w:t>
      </w:r>
      <w:r>
        <w:t xml:space="preserve"> as you fill out your pledge!</w:t>
      </w:r>
    </w:p>
    <w:p w14:paraId="48432CE1" w14:textId="3957F285" w:rsidR="003976BB" w:rsidRDefault="003976BB">
      <w:r>
        <w:t xml:space="preserve">By </w:t>
      </w:r>
      <w:r w:rsidRPr="007B06C0">
        <w:rPr>
          <w:b/>
          <w:bCs/>
        </w:rPr>
        <w:t>CHECKING THE YP BOX</w:t>
      </w:r>
      <w:r>
        <w:t>, you can ensure that you won’t miss out on unique events. Events like:</w:t>
      </w:r>
    </w:p>
    <w:p w14:paraId="6A540517" w14:textId="77777777" w:rsidR="00AC39B1" w:rsidRDefault="00AC39B1" w:rsidP="00AC39B1">
      <w:pPr>
        <w:pStyle w:val="ListParagraph"/>
        <w:numPr>
          <w:ilvl w:val="0"/>
          <w:numId w:val="1"/>
        </w:numPr>
      </w:pPr>
      <w:r>
        <w:t>a streetcar-based pub crawl with artist performances and experiences on the streetcar and at downtown/OTR bars</w:t>
      </w:r>
    </w:p>
    <w:p w14:paraId="2AAA3664" w14:textId="1CBF7A99" w:rsidR="00E451D5" w:rsidRPr="003976BB" w:rsidRDefault="00E451D5" w:rsidP="00AC39B1">
      <w:pPr>
        <w:pStyle w:val="ListParagraph"/>
        <w:numPr>
          <w:ilvl w:val="0"/>
          <w:numId w:val="1"/>
        </w:numPr>
      </w:pPr>
      <w:r>
        <w:t>a backstage look at Ensemble Theatre</w:t>
      </w:r>
    </w:p>
    <w:p w14:paraId="21895E4F" w14:textId="4BB84A9E" w:rsidR="003976BB" w:rsidRDefault="003976BB" w:rsidP="003976BB">
      <w:pPr>
        <w:pStyle w:val="ListParagraph"/>
        <w:numPr>
          <w:ilvl w:val="0"/>
          <w:numId w:val="1"/>
        </w:numPr>
      </w:pPr>
      <w:r>
        <w:t>a murder mystery night at the Taft Museum</w:t>
      </w:r>
    </w:p>
    <w:p w14:paraId="219101E1" w14:textId="7AA47204" w:rsidR="003976BB" w:rsidRDefault="003976BB" w:rsidP="003976BB">
      <w:pPr>
        <w:pStyle w:val="ListParagraph"/>
        <w:numPr>
          <w:ilvl w:val="0"/>
          <w:numId w:val="1"/>
        </w:numPr>
      </w:pPr>
      <w:r>
        <w:t>an after-hours scavenger hunt at the Cincinnati Museum Center</w:t>
      </w:r>
    </w:p>
    <w:p w14:paraId="44258C15" w14:textId="163BA177" w:rsidR="003F0186" w:rsidRDefault="003976BB">
      <w:r>
        <w:t>All of these are events that ArtsWave YP is presenting this year or has presented in the past!</w:t>
      </w:r>
    </w:p>
    <w:p w14:paraId="73134168" w14:textId="77777777" w:rsidR="00F56283" w:rsidRDefault="002F7FE9">
      <w:r>
        <w:rPr>
          <w:b/>
          <w:bCs/>
          <w:color w:val="FF0000"/>
        </w:rPr>
        <w:t>C</w:t>
      </w:r>
      <w:r w:rsidR="00360622" w:rsidRPr="003F0186">
        <w:rPr>
          <w:b/>
          <w:bCs/>
          <w:color w:val="FF0000"/>
        </w:rPr>
        <w:t>hecking the YP box</w:t>
      </w:r>
      <w:r w:rsidR="00360622" w:rsidRPr="003F0186">
        <w:rPr>
          <w:color w:val="FF0000"/>
        </w:rPr>
        <w:t xml:space="preserve"> </w:t>
      </w:r>
      <w:r w:rsidR="00360622">
        <w:t>also ensures a portion of your gift will support local arts programming that is created for and created by Cincinnati’s young professionals.  Past and present recipients of the ArtsWave YP grant include</w:t>
      </w:r>
      <w:r w:rsidR="00C64A29">
        <w:t xml:space="preserve"> Cincinnati Shakespeare Company</w:t>
      </w:r>
      <w:r w:rsidR="00160AAE">
        <w:t xml:space="preserve">, </w:t>
      </w:r>
      <w:r w:rsidR="00F56283">
        <w:t xml:space="preserve">Young Professionals Choral Collective, Contemporary Arts Center, Ensemble Theatre, Cincinnati Opera and many more. </w:t>
      </w:r>
    </w:p>
    <w:p w14:paraId="6A64AC27" w14:textId="72E749EB" w:rsidR="00360622" w:rsidRDefault="00F56283">
      <w:r>
        <w:t xml:space="preserve">In fact, </w:t>
      </w:r>
      <w:r w:rsidR="00360622">
        <w:t xml:space="preserve">the ArtsWave YP Grant has doled out </w:t>
      </w:r>
      <w:r w:rsidR="003F0186">
        <w:t>over $</w:t>
      </w:r>
      <w:r w:rsidR="00C64A29">
        <w:t>37</w:t>
      </w:r>
      <w:r w:rsidR="003F0186">
        <w:t xml:space="preserve">5,000 to </w:t>
      </w:r>
      <w:r w:rsidR="00C64A29">
        <w:t>over</w:t>
      </w:r>
      <w:r w:rsidR="003F0186">
        <w:t xml:space="preserve"> 20 local arts organizations</w:t>
      </w:r>
      <w:r>
        <w:t xml:space="preserve"> over the last seven years!</w:t>
      </w:r>
    </w:p>
    <w:p w14:paraId="45F81252" w14:textId="37BC9E82" w:rsidR="00936ADB" w:rsidRDefault="00936ADB">
      <w:r>
        <w:t>When you contribute as an ArtsWave YP</w:t>
      </w:r>
      <w:r w:rsidR="0091248A">
        <w:t xml:space="preserve">, you ensure that our </w:t>
      </w:r>
      <w:r w:rsidR="0052755E">
        <w:t xml:space="preserve">region’s </w:t>
      </w:r>
      <w:r w:rsidR="0091248A">
        <w:t xml:space="preserve">arts </w:t>
      </w:r>
      <w:r w:rsidR="00B206B8">
        <w:t>are</w:t>
      </w:r>
      <w:r w:rsidR="0091248A">
        <w:t xml:space="preserve"> </w:t>
      </w:r>
      <w:r w:rsidR="006E0C4F">
        <w:t xml:space="preserve">relevant, progressive, and always innovating.  </w:t>
      </w:r>
      <w:r w:rsidR="00B206B8">
        <w:t>That is why we believe ArtsWave YP is the Future of the Arts in Cincinnati.</w:t>
      </w:r>
    </w:p>
    <w:p w14:paraId="18DD2E6B" w14:textId="1DEECE47" w:rsidR="00B206B8" w:rsidRPr="00B206B8" w:rsidRDefault="00B206B8">
      <w:pPr>
        <w:rPr>
          <w:b/>
          <w:bCs/>
          <w:color w:val="FF0000"/>
        </w:rPr>
      </w:pPr>
      <w:r>
        <w:t xml:space="preserve">So don’t forget – </w:t>
      </w:r>
      <w:r w:rsidRPr="00B206B8">
        <w:rPr>
          <w:b/>
          <w:bCs/>
          <w:color w:val="FF0000"/>
        </w:rPr>
        <w:t>ArtsWave YP: Check the Box!</w:t>
      </w:r>
    </w:p>
    <w:p w14:paraId="72769C45" w14:textId="77777777" w:rsidR="00360622" w:rsidRDefault="00360622"/>
    <w:p w14:paraId="43CE2C76" w14:textId="77777777" w:rsidR="00074D1B" w:rsidRDefault="00074D1B"/>
    <w:p w14:paraId="43227891" w14:textId="77777777" w:rsidR="00074D1B" w:rsidRDefault="00074D1B"/>
    <w:p w14:paraId="68CF0E6A" w14:textId="77777777" w:rsidR="00074D1B" w:rsidRDefault="00074D1B"/>
    <w:p w14:paraId="67C4AD22" w14:textId="77777777" w:rsidR="001875C5" w:rsidRPr="00FE2E08" w:rsidRDefault="001875C5">
      <w:pPr>
        <w:rPr>
          <w:b/>
          <w:bCs/>
          <w:color w:val="FF0000"/>
        </w:rPr>
      </w:pPr>
    </w:p>
    <w:sectPr w:rsidR="001875C5" w:rsidRPr="00FE2E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1F5"/>
    <w:multiLevelType w:val="hybridMultilevel"/>
    <w:tmpl w:val="2A1CD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D418CB"/>
    <w:multiLevelType w:val="hybridMultilevel"/>
    <w:tmpl w:val="BA92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2558775">
    <w:abstractNumId w:val="1"/>
  </w:num>
  <w:num w:numId="2" w16cid:durableId="525098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6BB"/>
    <w:rsid w:val="00002AD9"/>
    <w:rsid w:val="000140D2"/>
    <w:rsid w:val="00074D1B"/>
    <w:rsid w:val="00133A94"/>
    <w:rsid w:val="00160AAE"/>
    <w:rsid w:val="001875C5"/>
    <w:rsid w:val="002C67D8"/>
    <w:rsid w:val="002C7117"/>
    <w:rsid w:val="002F7FE9"/>
    <w:rsid w:val="00360622"/>
    <w:rsid w:val="003976BB"/>
    <w:rsid w:val="003F0186"/>
    <w:rsid w:val="0040675B"/>
    <w:rsid w:val="0052755E"/>
    <w:rsid w:val="006E0C4F"/>
    <w:rsid w:val="007B06C0"/>
    <w:rsid w:val="007E26F8"/>
    <w:rsid w:val="0091248A"/>
    <w:rsid w:val="00936ADB"/>
    <w:rsid w:val="00984C74"/>
    <w:rsid w:val="009C5F0C"/>
    <w:rsid w:val="00A122FD"/>
    <w:rsid w:val="00A90793"/>
    <w:rsid w:val="00AC39B1"/>
    <w:rsid w:val="00AE5330"/>
    <w:rsid w:val="00B206B8"/>
    <w:rsid w:val="00C64A29"/>
    <w:rsid w:val="00D25744"/>
    <w:rsid w:val="00D31BA3"/>
    <w:rsid w:val="00E451D5"/>
    <w:rsid w:val="00E66695"/>
    <w:rsid w:val="00EB7EBF"/>
    <w:rsid w:val="00EE2AD1"/>
    <w:rsid w:val="00F56283"/>
    <w:rsid w:val="00FD0FF7"/>
    <w:rsid w:val="00FE2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BA43A"/>
  <w15:chartTrackingRefBased/>
  <w15:docId w15:val="{4B4EBCA4-9621-47C3-AD8C-D6A88D2B5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7EBB1936D1914CBBFA9296FC1F50EF" ma:contentTypeVersion="18" ma:contentTypeDescription="Create a new document." ma:contentTypeScope="" ma:versionID="cea50585c15e3eb4b491a725bd8c0985">
  <xsd:schema xmlns:xsd="http://www.w3.org/2001/XMLSchema" xmlns:xs="http://www.w3.org/2001/XMLSchema" xmlns:p="http://schemas.microsoft.com/office/2006/metadata/properties" xmlns:ns2="fa9be06a-0dc8-454f-83d3-94826ea5b262" xmlns:ns3="f07de2d5-26ff-43c8-8523-6b8df9be9079" xmlns:ns4="dd3dff91-4acc-43ac-98f2-41c21b3ebda4" xmlns:ns5="99283068-6ed8-4c11-9875-f054eb9b9fdd" targetNamespace="http://schemas.microsoft.com/office/2006/metadata/properties" ma:root="true" ma:fieldsID="509905506d9b931725feb84bee409946" ns2:_="" ns3:_="" ns4:_="" ns5:_="">
    <xsd:import namespace="fa9be06a-0dc8-454f-83d3-94826ea5b262"/>
    <xsd:import namespace="f07de2d5-26ff-43c8-8523-6b8df9be9079"/>
    <xsd:import namespace="dd3dff91-4acc-43ac-98f2-41c21b3ebda4"/>
    <xsd:import namespace="99283068-6ed8-4c11-9875-f054eb9b9fdd"/>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EventHashCode" minOccurs="0"/>
                <xsd:element ref="ns4:MediaServiceGenerationTime" minOccurs="0"/>
                <xsd:element ref="ns4:MediaServiceLocation" minOccurs="0"/>
                <xsd:element ref="ns4:MediaServiceOCR" minOccurs="0"/>
                <xsd:element ref="ns4:MediaServiceAutoKeyPoints" minOccurs="0"/>
                <xsd:element ref="ns4:MediaServiceKeyPoints" minOccurs="0"/>
                <xsd:element ref="ns4: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be06a-0dc8-454f-83d3-94826ea5b26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7de2d5-26ff-43c8-8523-6b8df9be9079"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d3dff91-4acc-43ac-98f2-41c21b3ebda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93c75d4-feb0-4c1f-9bf7-315d506cbe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283068-6ed8-4c11-9875-f054eb9b9fd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b2f002e4-aee2-4ca9-81c5-f567b7558d3c}" ma:internalName="TaxCatchAll" ma:showField="CatchAllData" ma:web="99283068-6ed8-4c11-9875-f054eb9b9f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9283068-6ed8-4c11-9875-f054eb9b9fdd" xsi:nil="true"/>
    <lcf76f155ced4ddcb4097134ff3c332f xmlns="dd3dff91-4acc-43ac-98f2-41c21b3ebda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CB7B9B-6E10-4C91-A8B0-D6DE3B1F7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be06a-0dc8-454f-83d3-94826ea5b262"/>
    <ds:schemaRef ds:uri="f07de2d5-26ff-43c8-8523-6b8df9be9079"/>
    <ds:schemaRef ds:uri="dd3dff91-4acc-43ac-98f2-41c21b3ebda4"/>
    <ds:schemaRef ds:uri="99283068-6ed8-4c11-9875-f054eb9b9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E5BBA6-C7B1-43F5-93D9-113B21D59721}">
  <ds:schemaRefs>
    <ds:schemaRef ds:uri="http://schemas.microsoft.com/office/2006/metadata/properties"/>
    <ds:schemaRef ds:uri="http://schemas.microsoft.com/office/infopath/2007/PartnerControls"/>
    <ds:schemaRef ds:uri="99283068-6ed8-4c11-9875-f054eb9b9fdd"/>
    <ds:schemaRef ds:uri="dd3dff91-4acc-43ac-98f2-41c21b3ebda4"/>
  </ds:schemaRefs>
</ds:datastoreItem>
</file>

<file path=customXml/itemProps3.xml><?xml version="1.0" encoding="utf-8"?>
<ds:datastoreItem xmlns:ds="http://schemas.openxmlformats.org/officeDocument/2006/customXml" ds:itemID="{7B624542-6BE2-45E5-9220-8F345BC56D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Buening</dc:creator>
  <cp:keywords/>
  <dc:description/>
  <cp:lastModifiedBy>Jonathan Buening</cp:lastModifiedBy>
  <cp:revision>14</cp:revision>
  <dcterms:created xsi:type="dcterms:W3CDTF">2022-12-14T17:27:00Z</dcterms:created>
  <dcterms:modified xsi:type="dcterms:W3CDTF">2023-01-11T18:07:00Z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0x0101002F7EBB1936D1914CBBFA9296FC1F50EF</vt:lpwstr>
  </property>
  <property fmtid="{D5CDD505-2E9C-101B-9397-08002B2CF9AE}" pid="3" name="MediaServiceImageTags">
    <vt:lpwstr/>
  </property>
</Properties>
</file>